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75"/>
        <w:gridCol w:w="3300"/>
        <w:tblGridChange w:id="0">
          <w:tblGrid>
            <w:gridCol w:w="7275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60"/>
                <w:szCs w:val="6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sz w:val="60"/>
                <w:szCs w:val="60"/>
                <w:rtl w:val="0"/>
              </w:rPr>
              <w:t xml:space="preserve">Talita Silva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sz w:val="16"/>
                <w:szCs w:val="16"/>
                <w:rtl w:val="0"/>
              </w:rPr>
              <w:t xml:space="preserve">Talita Santiago da Silva </w:t>
            </w:r>
          </w:p>
          <w:p w:rsidR="00000000" w:rsidDel="00000000" w:rsidP="00000000" w:rsidRDefault="00000000" w:rsidRPr="00000000" w14:paraId="00000004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sz w:val="16"/>
                <w:szCs w:val="16"/>
                <w:rtl w:val="0"/>
              </w:rPr>
              <w:t xml:space="preserve">Brasileira, solteira nascida em 05/10/1997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6"/>
                <w:szCs w:val="16"/>
                <w:rtl w:val="0"/>
              </w:rPr>
              <w:t xml:space="preserve">Rua 11b, n99 Iha Parque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6"/>
                <w:szCs w:val="16"/>
                <w:rtl w:val="0"/>
              </w:rPr>
              <w:t xml:space="preserve">Volta Redonda, RJ, </w:t>
              <w:br w:type="textWrapping"/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16"/>
                <w:szCs w:val="16"/>
                <w:rtl w:val="0"/>
              </w:rPr>
              <w:t xml:space="preserve">+55 24 998129737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Open Sans" w:cs="Open Sans" w:eastAsia="Open Sans" w:hAnsi="Open Sans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16"/>
                <w:szCs w:val="16"/>
                <w:rtl w:val="0"/>
              </w:rPr>
              <w:t xml:space="preserve">talitasantiago730@gmail.com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sz w:val="16"/>
                <w:szCs w:val="16"/>
                <w:rtl w:val="0"/>
              </w:rPr>
              <w:t xml:space="preserve">EXPERIÊNCIA</w:t>
            </w:r>
          </w:p>
          <w:p w:rsidR="00000000" w:rsidDel="00000000" w:rsidP="00000000" w:rsidRDefault="00000000" w:rsidRPr="00000000" w14:paraId="00000009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sz w:val="16"/>
                <w:szCs w:val="16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Loja MP Distribuidora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,Vila Americana,VR — Atendente</w:t>
            </w:r>
          </w:p>
          <w:p w:rsidR="00000000" w:rsidDel="00000000" w:rsidP="00000000" w:rsidRDefault="00000000" w:rsidRPr="00000000" w14:paraId="0000000A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tyjcwt" w:id="5"/>
            <w:bookmarkEnd w:id="5"/>
            <w:r w:rsidDel="00000000" w:rsidR="00000000" w:rsidRPr="00000000">
              <w:rPr>
                <w:rtl w:val="0"/>
              </w:rPr>
              <w:t xml:space="preserve">em 2016</w:t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Atendia os clientes, cuidava da loja e atendia no caixa.</w:t>
            </w:r>
          </w:p>
          <w:p w:rsidR="00000000" w:rsidDel="00000000" w:rsidP="00000000" w:rsidRDefault="00000000" w:rsidRPr="00000000" w14:paraId="0000000C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16"/>
                <w:szCs w:val="16"/>
              </w:rPr>
            </w:pPr>
            <w:bookmarkStart w:colFirst="0" w:colLast="0" w:name="_heading=h.3dy6vkm" w:id="6"/>
            <w:bookmarkEnd w:id="6"/>
            <w:r w:rsidDel="00000000" w:rsidR="00000000" w:rsidRPr="00000000">
              <w:rPr>
                <w:sz w:val="16"/>
                <w:szCs w:val="16"/>
                <w:rtl w:val="0"/>
              </w:rPr>
              <w:t xml:space="preserve">Escola Municipal José dos Campos Costa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, 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Bairro Santo Agostinho 24 3334056— Estagiária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1t3h5sf" w:id="7"/>
            <w:bookmarkEnd w:id="7"/>
            <w:r w:rsidDel="00000000" w:rsidR="00000000" w:rsidRPr="00000000">
              <w:rPr>
                <w:rtl w:val="0"/>
              </w:rPr>
              <w:t xml:space="preserve">Abril  DE 2019 - Julho DE 2019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Observar rotina da secretaria , arquivar documentos de aluno inativos, organizar arquivo morto, atender responsáveis pelo educando, confeccionar matrículas, atualizar, atualizar informações da enturmação, emitir declarações diversas, auxiliar a secretaria e direção em documentos e informações pertinentes a escola, expedir histórico,conhecer a importância do censo escolar, do relatório de resultado final,da convicção de histórico e de diários,organizados e precisos como documentos fundamentais para a história do aluno.</w:t>
            </w:r>
          </w:p>
          <w:p w:rsidR="00000000" w:rsidDel="00000000" w:rsidP="00000000" w:rsidRDefault="00000000" w:rsidRPr="00000000" w14:paraId="0000000F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16"/>
                <w:szCs w:val="16"/>
              </w:rPr>
            </w:pPr>
            <w:bookmarkStart w:colFirst="0" w:colLast="0" w:name="_heading=h.4d34og8" w:id="8"/>
            <w:bookmarkEnd w:id="8"/>
            <w:r w:rsidDel="00000000" w:rsidR="00000000" w:rsidRPr="00000000">
              <w:rPr>
                <w:sz w:val="16"/>
                <w:szCs w:val="16"/>
                <w:rtl w:val="0"/>
              </w:rPr>
              <w:t xml:space="preserve">Drogaria Moderna Matriz, 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Rua Bernardo Ferraz, 230 — </w:t>
            </w:r>
            <w:r w:rsidDel="00000000" w:rsidR="00000000" w:rsidRPr="00000000">
              <w:rPr>
                <w:b w:val="0"/>
                <w:i w:val="1"/>
                <w:sz w:val="16"/>
                <w:szCs w:val="16"/>
                <w:rtl w:val="0"/>
              </w:rPr>
              <w:t xml:space="preserve">Separadora de medicamentos</w:t>
            </w:r>
          </w:p>
          <w:p w:rsidR="00000000" w:rsidDel="00000000" w:rsidP="00000000" w:rsidRDefault="00000000" w:rsidRPr="00000000" w14:paraId="00000010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2s8eyo1" w:id="9"/>
            <w:bookmarkEnd w:id="9"/>
            <w:r w:rsidDel="00000000" w:rsidR="00000000" w:rsidRPr="00000000">
              <w:rPr>
                <w:rtl w:val="0"/>
              </w:rPr>
              <w:t xml:space="preserve">Outubro de 2020-Atual</w:t>
            </w:r>
          </w:p>
          <w:p w:rsidR="00000000" w:rsidDel="00000000" w:rsidP="00000000" w:rsidRDefault="00000000" w:rsidRPr="00000000" w14:paraId="00000011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Guarda de medicamentos e conveniência,  cuidando da reposição dos produtos nas prateleiras  onde são selecionados para serem encaminhados às filiais, isso em função inicial. Atualmente separo os produtos selecionados para serem encaminhados para as filias.</w:t>
            </w:r>
          </w:p>
          <w:p w:rsidR="00000000" w:rsidDel="00000000" w:rsidP="00000000" w:rsidRDefault="00000000" w:rsidRPr="00000000" w14:paraId="00000012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000000"/>
                <w:sz w:val="16"/>
                <w:szCs w:val="16"/>
              </w:rPr>
            </w:pPr>
            <w:bookmarkStart w:colFirst="0" w:colLast="0" w:name="_heading=h.17dp8vu" w:id="10"/>
            <w:bookmarkEnd w:id="10"/>
            <w:r w:rsidDel="00000000" w:rsidR="00000000" w:rsidRPr="00000000">
              <w:rPr>
                <w:sz w:val="16"/>
                <w:szCs w:val="16"/>
                <w:rtl w:val="0"/>
              </w:rPr>
              <w:t xml:space="preserve">FORMAÇÃO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bookmarkStart w:colFirst="0" w:colLast="0" w:name="_heading=h.3rdcrjn" w:id="11"/>
            <w:bookmarkEnd w:id="11"/>
            <w:r w:rsidDel="00000000" w:rsidR="00000000" w:rsidRPr="00000000">
              <w:rPr>
                <w:sz w:val="16"/>
                <w:szCs w:val="16"/>
                <w:rtl w:val="0"/>
              </w:rPr>
              <w:t xml:space="preserve">Escola Municipal Getúlio Varga, 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Bairro Laranjal,VR— Fundamental e Médio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26in1rg" w:id="12"/>
            <w:bookmarkEnd w:id="12"/>
            <w:r w:rsidDel="00000000" w:rsidR="00000000" w:rsidRPr="00000000">
              <w:rPr>
                <w:rtl w:val="0"/>
              </w:rPr>
              <w:t xml:space="preserve">Fevereiro de 2009- Dezembro de 2016</w:t>
            </w:r>
          </w:p>
          <w:p w:rsidR="00000000" w:rsidDel="00000000" w:rsidP="00000000" w:rsidRDefault="00000000" w:rsidRPr="00000000" w14:paraId="00000015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0"/>
                <w:i w:val="1"/>
                <w:sz w:val="16"/>
                <w:szCs w:val="16"/>
              </w:rPr>
            </w:pPr>
            <w:bookmarkStart w:colFirst="0" w:colLast="0" w:name="_heading=h.lnxbz9" w:id="13"/>
            <w:bookmarkEnd w:id="13"/>
            <w:r w:rsidDel="00000000" w:rsidR="00000000" w:rsidRPr="00000000">
              <w:rPr>
                <w:sz w:val="16"/>
                <w:szCs w:val="16"/>
                <w:rtl w:val="0"/>
              </w:rPr>
              <w:t xml:space="preserve">IFRJ,  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Pinheiral — </w:t>
            </w:r>
            <w:r w:rsidDel="00000000" w:rsidR="00000000" w:rsidRPr="00000000">
              <w:rPr>
                <w:b w:val="0"/>
                <w:i w:val="1"/>
                <w:sz w:val="16"/>
                <w:szCs w:val="16"/>
                <w:rtl w:val="0"/>
              </w:rPr>
              <w:t xml:space="preserve">Ensino Técnico </w:t>
            </w:r>
          </w:p>
          <w:p w:rsidR="00000000" w:rsidDel="00000000" w:rsidP="00000000" w:rsidRDefault="00000000" w:rsidRPr="00000000" w14:paraId="00000016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bookmarkStart w:colFirst="0" w:colLast="0" w:name="_heading=h.35nkun2" w:id="14"/>
            <w:bookmarkEnd w:id="14"/>
            <w:r w:rsidDel="00000000" w:rsidR="00000000" w:rsidRPr="00000000">
              <w:rPr>
                <w:rtl w:val="0"/>
              </w:rPr>
              <w:t xml:space="preserve">Junho de 2018 - junho  DE 2019</w:t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Formação em Técnico em administração </w:t>
            </w:r>
          </w:p>
          <w:p w:rsidR="00000000" w:rsidDel="00000000" w:rsidP="00000000" w:rsidRDefault="00000000" w:rsidRPr="00000000" w14:paraId="00000018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bookmarkStart w:colFirst="0" w:colLast="0" w:name="_heading=h.1ksv4uv" w:id="15"/>
            <w:bookmarkEnd w:id="15"/>
            <w:r w:rsidDel="00000000" w:rsidR="00000000" w:rsidRPr="00000000">
              <w:rPr>
                <w:sz w:val="16"/>
                <w:szCs w:val="16"/>
                <w:rtl w:val="0"/>
              </w:rPr>
              <w:t xml:space="preserve">Senai Aero </w:t>
            </w:r>
            <w:r w:rsidDel="00000000" w:rsidR="00000000" w:rsidRPr="00000000">
              <w:rPr>
                <w:b w:val="0"/>
                <w:sz w:val="16"/>
                <w:szCs w:val="16"/>
                <w:rtl w:val="0"/>
              </w:rPr>
              <w:t xml:space="preserve">— (24) 33454700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Formação em Aprendiz de técnico de mecânico.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Universidade Unicesumar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—Em frente ao Colégio Macedo 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Soares</w:t>
            </w: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  Tecnólogo em radiologia — Iniciado em 2023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bookmarkStart w:colFirst="0" w:colLast="0" w:name="_heading=h.44sinio" w:id="16"/>
            <w:bookmarkEnd w:id="16"/>
            <w:r w:rsidDel="00000000" w:rsidR="00000000" w:rsidRPr="00000000">
              <w:rPr>
                <w:sz w:val="16"/>
                <w:szCs w:val="16"/>
                <w:rtl w:val="0"/>
              </w:rPr>
              <w:t xml:space="preserve">COMPETÊNCIAS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Boa comunicação, organizada, busca satisfação.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Participei do Camp- Jovem Patrulheiro.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2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Conhecimento em Microsoft(excel, Word e Power Point).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6"/>
                <w:szCs w:val="16"/>
              </w:rPr>
            </w:pPr>
            <w:bookmarkStart w:colFirst="0" w:colLast="0" w:name="_heading=h.44sinio" w:id="16"/>
            <w:bookmarkEnd w:id="16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pt_BR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pageBreakBefore w:val="0"/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kY3VeLJ+8M3eOHRjLw3MLaHh+w==">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